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410"/>
      </w:tblGrid>
      <w:tr w:rsidR="00912A47" w:rsidRPr="00912A47" w:rsidTr="00013B61">
        <w:trPr>
          <w:trHeight w:val="851"/>
        </w:trPr>
        <w:tc>
          <w:tcPr>
            <w:tcW w:w="7054" w:type="dxa"/>
            <w:gridSpan w:val="3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12A47">
              <w:rPr>
                <w:rFonts w:ascii="Times New Roman" w:hAnsi="Times New Roman" w:cs="Times New Roman"/>
                <w:b/>
                <w:bCs/>
                <w:sz w:val="24"/>
              </w:rPr>
              <w:t xml:space="preserve">Hajdúszoboszlói Polgármesteri Hivatal 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12A47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912A47" w:rsidRPr="00912A47" w:rsidRDefault="00A177A6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912A47" w:rsidRPr="00912A47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912A47" w:rsidRPr="00912A47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12A47" w:rsidRPr="00912A47" w:rsidRDefault="000D390E" w:rsidP="00912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09.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A61C6D" w:rsidRPr="00912A47" w:rsidRDefault="00A61C6D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Ügyiratszám: HSZ/28489</w:t>
            </w:r>
            <w:r w:rsidRPr="00912A47">
              <w:rPr>
                <w:rFonts w:ascii="Times New Roman" w:hAnsi="Times New Roman" w:cs="Times New Roman"/>
                <w:bCs/>
                <w:sz w:val="24"/>
              </w:rPr>
              <w:t>/2025.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A 2025. október 15-ei 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jegyző </w:t>
            </w: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Kulturális, Nevelési és Sport Bizottság</w:t>
            </w: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egyszerű</w:t>
            </w: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1 db határozat</w:t>
            </w:r>
          </w:p>
        </w:tc>
      </w:tr>
    </w:tbl>
    <w:p w:rsidR="00912A47" w:rsidRDefault="00912A47" w:rsidP="00912A47">
      <w:pPr>
        <w:spacing w:after="0" w:line="240" w:lineRule="auto"/>
        <w:jc w:val="center"/>
        <w:rPr>
          <w:b/>
        </w:rPr>
      </w:pPr>
    </w:p>
    <w:p w:rsidR="00912A47" w:rsidRPr="00912A47" w:rsidRDefault="00912A47" w:rsidP="00912A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12A47">
        <w:rPr>
          <w:rFonts w:ascii="Times New Roman" w:hAnsi="Times New Roman" w:cs="Times New Roman"/>
          <w:b/>
          <w:sz w:val="24"/>
        </w:rPr>
        <w:t>E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L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Ő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T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E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R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J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E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S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Z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T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r w:rsidRPr="00912A47">
        <w:rPr>
          <w:rFonts w:ascii="Times New Roman" w:hAnsi="Times New Roman" w:cs="Times New Roman"/>
          <w:b/>
          <w:sz w:val="24"/>
        </w:rPr>
        <w:t>É</w:t>
      </w:r>
      <w:r w:rsidR="00A177A6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  <w:r w:rsidRPr="00912A47">
        <w:rPr>
          <w:rFonts w:ascii="Times New Roman" w:hAnsi="Times New Roman" w:cs="Times New Roman"/>
          <w:b/>
          <w:sz w:val="24"/>
        </w:rPr>
        <w:t>S</w:t>
      </w:r>
    </w:p>
    <w:p w:rsidR="00ED1C68" w:rsidRPr="00ED1C68" w:rsidRDefault="00ED1C68" w:rsidP="00912A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eastAsia="hu-HU"/>
        </w:rPr>
      </w:pPr>
      <w:proofErr w:type="gramStart"/>
      <w:r w:rsidRPr="00ED1C68">
        <w:rPr>
          <w:rFonts w:ascii="Times New Roman" w:hAnsi="Times New Roman" w:cs="Times New Roman"/>
          <w:b/>
          <w:sz w:val="24"/>
          <w:lang w:eastAsia="hu-HU"/>
        </w:rPr>
        <w:t>a</w:t>
      </w:r>
      <w:proofErr w:type="gramEnd"/>
      <w:r w:rsidRPr="00ED1C68">
        <w:rPr>
          <w:rFonts w:ascii="Times New Roman" w:hAnsi="Times New Roman" w:cs="Times New Roman"/>
          <w:b/>
          <w:sz w:val="24"/>
          <w:lang w:eastAsia="hu-HU"/>
        </w:rPr>
        <w:t xml:space="preserve"> Kovács Máté Városi Művelődési Központ és Könyvtár alapító okiratának módosítására</w:t>
      </w:r>
    </w:p>
    <w:p w:rsidR="00ED1C68" w:rsidRPr="00ED1C68" w:rsidRDefault="00ED1C68" w:rsidP="009265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4562" w:rsidRPr="00ED1C68" w:rsidRDefault="00AA4562" w:rsidP="00AA45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  <w:r w:rsidRPr="00ED1C68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Tisztelt Képviselő-testület!</w:t>
      </w:r>
    </w:p>
    <w:p w:rsidR="00AA4562" w:rsidRPr="00ED1C68" w:rsidRDefault="00AA4562" w:rsidP="00AA45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  <w:r w:rsidRPr="00ED1C68">
        <w:rPr>
          <w:rFonts w:ascii="Times New Roman" w:eastAsia="Calibri" w:hAnsi="Times New Roman" w:cs="Times New Roman"/>
          <w:b/>
          <w:sz w:val="24"/>
          <w:szCs w:val="26"/>
        </w:rPr>
        <w:t xml:space="preserve">Tisztelt Bizottság! </w:t>
      </w:r>
    </w:p>
    <w:p w:rsidR="0069660E" w:rsidRDefault="0069660E" w:rsidP="00696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2D76" w:rsidRPr="0017055A" w:rsidRDefault="0069660E" w:rsidP="006966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 xml:space="preserve">Hajdúszoboszló Város Önkormányzatának Képviselő-testülete </w:t>
      </w:r>
      <w:r w:rsidR="00EF52FE" w:rsidRPr="0017055A">
        <w:rPr>
          <w:rFonts w:ascii="Times New Roman" w:hAnsi="Times New Roman" w:cs="Times New Roman"/>
          <w:sz w:val="24"/>
          <w:szCs w:val="24"/>
        </w:rPr>
        <w:t xml:space="preserve">2025. június 12-én </w:t>
      </w:r>
      <w:r w:rsidRPr="0017055A">
        <w:rPr>
          <w:rFonts w:ascii="Times New Roman" w:hAnsi="Times New Roman" w:cs="Times New Roman"/>
          <w:sz w:val="24"/>
          <w:szCs w:val="24"/>
        </w:rPr>
        <w:t>megtartott ülésén módosította a</w:t>
      </w:r>
      <w:r w:rsidRPr="00170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52FE" w:rsidRPr="0017055A">
        <w:rPr>
          <w:rFonts w:ascii="Times New Roman" w:hAnsi="Times New Roman" w:cs="Times New Roman"/>
          <w:sz w:val="24"/>
          <w:szCs w:val="24"/>
        </w:rPr>
        <w:t>Kovács Máté Városi Művelődési Központ és Könyvtár</w:t>
      </w:r>
      <w:r w:rsidRPr="0017055A">
        <w:rPr>
          <w:rFonts w:ascii="Times New Roman" w:hAnsi="Times New Roman" w:cs="Times New Roman"/>
          <w:sz w:val="24"/>
          <w:szCs w:val="24"/>
        </w:rPr>
        <w:t xml:space="preserve"> alapító okiratát.</w:t>
      </w:r>
      <w:r w:rsidRPr="00170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55A">
        <w:rPr>
          <w:rFonts w:ascii="Times New Roman" w:hAnsi="Times New Roman" w:cs="Times New Roman"/>
          <w:sz w:val="24"/>
          <w:szCs w:val="24"/>
        </w:rPr>
        <w:t>A módosított alapító okirat törzskönyvi nyilvántartás</w:t>
      </w:r>
      <w:r w:rsidR="0017055A">
        <w:rPr>
          <w:rFonts w:ascii="Times New Roman" w:hAnsi="Times New Roman" w:cs="Times New Roman"/>
          <w:sz w:val="24"/>
          <w:szCs w:val="24"/>
        </w:rPr>
        <w:t>ba</w:t>
      </w:r>
      <w:r w:rsidRPr="0017055A">
        <w:rPr>
          <w:rFonts w:ascii="Times New Roman" w:hAnsi="Times New Roman" w:cs="Times New Roman"/>
          <w:sz w:val="24"/>
          <w:szCs w:val="24"/>
        </w:rPr>
        <w:t xml:space="preserve"> </w:t>
      </w:r>
      <w:r w:rsidR="0017055A">
        <w:rPr>
          <w:rFonts w:ascii="Times New Roman" w:hAnsi="Times New Roman" w:cs="Times New Roman"/>
          <w:sz w:val="24"/>
          <w:szCs w:val="24"/>
        </w:rPr>
        <w:t xml:space="preserve">vétel </w:t>
      </w:r>
      <w:r w:rsidRPr="0017055A">
        <w:rPr>
          <w:rFonts w:ascii="Times New Roman" w:hAnsi="Times New Roman" w:cs="Times New Roman"/>
          <w:sz w:val="24"/>
          <w:szCs w:val="24"/>
        </w:rPr>
        <w:t xml:space="preserve">céljából megküldésre került a Magyar Államkincstár részére. </w:t>
      </w:r>
    </w:p>
    <w:p w:rsidR="00762FF6" w:rsidRPr="0017055A" w:rsidRDefault="0069660E" w:rsidP="003F2D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 xml:space="preserve">Az Államkincstár </w:t>
      </w:r>
      <w:r w:rsidR="00EF52FE" w:rsidRPr="0017055A">
        <w:rPr>
          <w:rFonts w:ascii="Times New Roman" w:hAnsi="Times New Roman" w:cs="Times New Roman"/>
          <w:sz w:val="24"/>
          <w:szCs w:val="24"/>
        </w:rPr>
        <w:t>az alapító okiratban formai hiányosságokat állapított meg</w:t>
      </w:r>
      <w:r w:rsidR="003F2D76" w:rsidRPr="0017055A">
        <w:rPr>
          <w:rFonts w:ascii="Times New Roman" w:hAnsi="Times New Roman" w:cs="Times New Roman"/>
          <w:sz w:val="24"/>
          <w:szCs w:val="24"/>
        </w:rPr>
        <w:t xml:space="preserve"> (táblázatokban </w:t>
      </w:r>
      <w:proofErr w:type="gramStart"/>
      <w:r w:rsidR="003F2D76" w:rsidRPr="0017055A">
        <w:rPr>
          <w:rFonts w:ascii="Times New Roman" w:hAnsi="Times New Roman" w:cs="Times New Roman"/>
          <w:sz w:val="24"/>
          <w:szCs w:val="24"/>
        </w:rPr>
        <w:t>betűméret</w:t>
      </w:r>
      <w:proofErr w:type="gramEnd"/>
      <w:r w:rsidR="003F2D76" w:rsidRPr="0017055A">
        <w:rPr>
          <w:rFonts w:ascii="Times New Roman" w:hAnsi="Times New Roman" w:cs="Times New Roman"/>
          <w:sz w:val="24"/>
          <w:szCs w:val="24"/>
        </w:rPr>
        <w:t>, jogszabályváltozás alapján szakágazat kód átvezetésének hiánya)</w:t>
      </w:r>
      <w:r w:rsidR="00EF52FE" w:rsidRPr="0017055A">
        <w:rPr>
          <w:rFonts w:ascii="Times New Roman" w:hAnsi="Times New Roman" w:cs="Times New Roman"/>
          <w:sz w:val="24"/>
          <w:szCs w:val="24"/>
        </w:rPr>
        <w:t xml:space="preserve">, ezek javításra kerültek, </w:t>
      </w:r>
      <w:r w:rsidR="003F2D76" w:rsidRPr="0017055A">
        <w:rPr>
          <w:rFonts w:ascii="Times New Roman" w:hAnsi="Times New Roman" w:cs="Times New Roman"/>
          <w:sz w:val="24"/>
          <w:szCs w:val="24"/>
        </w:rPr>
        <w:t xml:space="preserve">ennek értelmében az </w:t>
      </w:r>
      <w:r w:rsidRPr="0017055A">
        <w:rPr>
          <w:rFonts w:ascii="Times New Roman" w:hAnsi="Times New Roman" w:cs="Times New Roman"/>
          <w:sz w:val="24"/>
          <w:szCs w:val="24"/>
        </w:rPr>
        <w:t>alapító okirat</w:t>
      </w:r>
      <w:r w:rsidR="003F2D76" w:rsidRPr="0017055A">
        <w:rPr>
          <w:rFonts w:ascii="Times New Roman" w:hAnsi="Times New Roman" w:cs="Times New Roman"/>
          <w:sz w:val="24"/>
          <w:szCs w:val="24"/>
        </w:rPr>
        <w:t>ot</w:t>
      </w:r>
      <w:r w:rsidRPr="0017055A">
        <w:rPr>
          <w:rFonts w:ascii="Times New Roman" w:hAnsi="Times New Roman" w:cs="Times New Roman"/>
          <w:sz w:val="24"/>
          <w:szCs w:val="24"/>
        </w:rPr>
        <w:t xml:space="preserve"> </w:t>
      </w:r>
      <w:r w:rsidR="0017055A">
        <w:rPr>
          <w:rFonts w:ascii="Times New Roman" w:hAnsi="Times New Roman" w:cs="Times New Roman"/>
          <w:sz w:val="24"/>
          <w:szCs w:val="24"/>
        </w:rPr>
        <w:t xml:space="preserve">ismét </w:t>
      </w:r>
      <w:r w:rsidRPr="0017055A">
        <w:rPr>
          <w:rFonts w:ascii="Times New Roman" w:hAnsi="Times New Roman" w:cs="Times New Roman"/>
          <w:sz w:val="24"/>
          <w:szCs w:val="24"/>
        </w:rPr>
        <w:t xml:space="preserve">módosítani szükséges. </w:t>
      </w:r>
    </w:p>
    <w:p w:rsidR="00762FF6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fentiek</w:t>
      </w:r>
      <w:r w:rsidR="003F2D76">
        <w:rPr>
          <w:rFonts w:ascii="Times New Roman" w:hAnsi="Times New Roman"/>
          <w:sz w:val="24"/>
          <w:szCs w:val="24"/>
        </w:rPr>
        <w:t>et</w:t>
      </w:r>
      <w:r>
        <w:rPr>
          <w:rFonts w:ascii="Times New Roman" w:hAnsi="Times New Roman"/>
          <w:sz w:val="24"/>
          <w:szCs w:val="24"/>
        </w:rPr>
        <w:t xml:space="preserve"> </w:t>
      </w:r>
      <w:r w:rsidR="00EA4BE4">
        <w:rPr>
          <w:rFonts w:ascii="Times New Roman" w:hAnsi="Times New Roman"/>
          <w:sz w:val="24"/>
          <w:szCs w:val="24"/>
        </w:rPr>
        <w:t>figyelembe vé</w:t>
      </w:r>
      <w:r w:rsidR="003F2D76">
        <w:rPr>
          <w:rFonts w:ascii="Times New Roman" w:hAnsi="Times New Roman"/>
          <w:sz w:val="24"/>
          <w:szCs w:val="24"/>
        </w:rPr>
        <w:t>ve</w:t>
      </w:r>
      <w:r w:rsidR="00EA4BE4">
        <w:rPr>
          <w:rFonts w:ascii="Times New Roman" w:hAnsi="Times New Roman"/>
          <w:sz w:val="24"/>
          <w:szCs w:val="24"/>
        </w:rPr>
        <w:t xml:space="preserve"> elkészült</w:t>
      </w:r>
      <w:r>
        <w:rPr>
          <w:rFonts w:ascii="Times New Roman" w:hAnsi="Times New Roman"/>
          <w:sz w:val="24"/>
          <w:szCs w:val="24"/>
        </w:rPr>
        <w:t xml:space="preserve"> </w:t>
      </w:r>
      <w:r w:rsidR="003F2D76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módosító okirat </w:t>
      </w:r>
      <w:r w:rsidRPr="0038645F">
        <w:rPr>
          <w:rFonts w:ascii="Times New Roman" w:hAnsi="Times New Roman"/>
          <w:i/>
          <w:sz w:val="24"/>
          <w:szCs w:val="24"/>
        </w:rPr>
        <w:t>(1.</w:t>
      </w:r>
      <w:r w:rsidR="0045644E">
        <w:rPr>
          <w:rFonts w:ascii="Times New Roman" w:hAnsi="Times New Roman"/>
          <w:i/>
          <w:sz w:val="24"/>
          <w:szCs w:val="24"/>
        </w:rPr>
        <w:t xml:space="preserve"> </w:t>
      </w:r>
      <w:r w:rsidRPr="0038645F">
        <w:rPr>
          <w:rFonts w:ascii="Times New Roman" w:hAnsi="Times New Roman"/>
          <w:i/>
          <w:sz w:val="24"/>
          <w:szCs w:val="24"/>
        </w:rPr>
        <w:t>melléklet)</w:t>
      </w:r>
      <w:r w:rsidR="00EA4BE4">
        <w:rPr>
          <w:rFonts w:ascii="Times New Roman" w:hAnsi="Times New Roman"/>
          <w:sz w:val="24"/>
          <w:szCs w:val="24"/>
        </w:rPr>
        <w:t xml:space="preserve"> és </w:t>
      </w:r>
      <w:r w:rsidR="003F2D76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módosításokkal egybeszerkesztett alapító okirat </w:t>
      </w:r>
      <w:r>
        <w:rPr>
          <w:rFonts w:ascii="Times New Roman" w:hAnsi="Times New Roman"/>
          <w:i/>
          <w:sz w:val="24"/>
          <w:szCs w:val="24"/>
        </w:rPr>
        <w:t>(2</w:t>
      </w:r>
      <w:r w:rsidR="0045644E">
        <w:rPr>
          <w:rFonts w:ascii="Times New Roman" w:hAnsi="Times New Roman"/>
          <w:i/>
          <w:sz w:val="24"/>
          <w:szCs w:val="24"/>
        </w:rPr>
        <w:t xml:space="preserve">. </w:t>
      </w:r>
      <w:r w:rsidRPr="0038645F">
        <w:rPr>
          <w:rFonts w:ascii="Times New Roman" w:hAnsi="Times New Roman"/>
          <w:i/>
          <w:sz w:val="24"/>
          <w:szCs w:val="24"/>
        </w:rPr>
        <w:t>melléklet)</w:t>
      </w:r>
      <w:r w:rsidR="003F2D76">
        <w:rPr>
          <w:rFonts w:ascii="Times New Roman" w:hAnsi="Times New Roman"/>
          <w:i/>
          <w:sz w:val="24"/>
          <w:szCs w:val="24"/>
        </w:rPr>
        <w:t xml:space="preserve">, </w:t>
      </w:r>
      <w:r w:rsidR="00CF4656">
        <w:rPr>
          <w:rFonts w:ascii="Times New Roman" w:hAnsi="Times New Roman"/>
          <w:sz w:val="24"/>
          <w:szCs w:val="24"/>
        </w:rPr>
        <w:t>melyek</w:t>
      </w:r>
      <w:r w:rsidR="00EA4BE4">
        <w:rPr>
          <w:rFonts w:ascii="Times New Roman" w:hAnsi="Times New Roman"/>
          <w:sz w:val="24"/>
          <w:szCs w:val="24"/>
        </w:rPr>
        <w:t xml:space="preserve"> az előterjesztés részét képezi</w:t>
      </w:r>
      <w:r w:rsidR="003F2D76">
        <w:rPr>
          <w:rFonts w:ascii="Times New Roman" w:hAnsi="Times New Roman"/>
          <w:sz w:val="24"/>
          <w:szCs w:val="24"/>
        </w:rPr>
        <w:t>k</w:t>
      </w:r>
      <w:r w:rsidR="00EA4BE4">
        <w:rPr>
          <w:rFonts w:ascii="Times New Roman" w:hAnsi="Times New Roman"/>
          <w:sz w:val="24"/>
          <w:szCs w:val="24"/>
        </w:rPr>
        <w:t xml:space="preserve">. </w:t>
      </w:r>
    </w:p>
    <w:p w:rsidR="008B73C1" w:rsidRDefault="008B73C1" w:rsidP="00762FF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762FF6" w:rsidRPr="00272A0C" w:rsidRDefault="00762FF6" w:rsidP="00762FF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72A0C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762FF6" w:rsidRPr="0033386B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62FF6" w:rsidRPr="0033386B" w:rsidRDefault="00762FF6" w:rsidP="00762FF6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762FF6" w:rsidRPr="0033386B" w:rsidRDefault="00762FF6" w:rsidP="00762FF6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762FF6" w:rsidRPr="0033386B" w:rsidRDefault="00ED1C68" w:rsidP="00ED1C6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762FF6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762FF6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762FF6">
        <w:rPr>
          <w:rFonts w:ascii="Times New Roman" w:hAnsi="Times New Roman"/>
          <w:b/>
          <w:i/>
          <w:sz w:val="24"/>
          <w:szCs w:val="24"/>
        </w:rPr>
        <w:t>tének …</w:t>
      </w:r>
      <w:proofErr w:type="gramEnd"/>
      <w:r w:rsidR="00762FF6">
        <w:rPr>
          <w:rFonts w:ascii="Times New Roman" w:hAnsi="Times New Roman"/>
          <w:b/>
          <w:i/>
          <w:sz w:val="24"/>
          <w:szCs w:val="24"/>
        </w:rPr>
        <w:t>/2025</w:t>
      </w:r>
      <w:r w:rsidR="00762FF6"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69660E">
        <w:rPr>
          <w:rFonts w:ascii="Times New Roman" w:hAnsi="Times New Roman"/>
          <w:b/>
          <w:i/>
          <w:sz w:val="24"/>
          <w:szCs w:val="24"/>
        </w:rPr>
        <w:t>X. 15.</w:t>
      </w:r>
      <w:r>
        <w:rPr>
          <w:rFonts w:ascii="Times New Roman" w:hAnsi="Times New Roman"/>
          <w:b/>
          <w:i/>
          <w:sz w:val="24"/>
          <w:szCs w:val="24"/>
        </w:rPr>
        <w:t>)</w:t>
      </w:r>
      <w:r w:rsidR="00762FF6" w:rsidRPr="0033386B">
        <w:rPr>
          <w:rFonts w:ascii="Times New Roman" w:hAnsi="Times New Roman"/>
          <w:b/>
          <w:i/>
          <w:sz w:val="24"/>
          <w:szCs w:val="24"/>
        </w:rPr>
        <w:t xml:space="preserve"> határozata</w:t>
      </w:r>
    </w:p>
    <w:p w:rsidR="00762FF6" w:rsidRDefault="00762FF6" w:rsidP="00762FF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62FF6" w:rsidRPr="00ED1C68" w:rsidRDefault="00762FF6" w:rsidP="00ED1C6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az előterjesztésben foglaltak figyelembe vételével </w:t>
      </w:r>
      <w:r w:rsidR="00227F17" w:rsidRPr="000F3206">
        <w:rPr>
          <w:rFonts w:ascii="Times New Roman" w:hAnsi="Times New Roman" w:cs="Times New Roman"/>
          <w:b/>
          <w:i/>
          <w:sz w:val="24"/>
          <w:szCs w:val="24"/>
        </w:rPr>
        <w:t>a Kulturál</w:t>
      </w:r>
      <w:r w:rsidR="00ED1C68">
        <w:rPr>
          <w:rFonts w:ascii="Times New Roman" w:hAnsi="Times New Roman" w:cs="Times New Roman"/>
          <w:b/>
          <w:i/>
          <w:sz w:val="24"/>
          <w:szCs w:val="24"/>
        </w:rPr>
        <w:t xml:space="preserve">is, Nevelési és Sport Bizottság </w:t>
      </w:r>
      <w:r w:rsidR="00227F17"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véleményének kikérésével, 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módosítva a </w:t>
      </w:r>
      <w:r w:rsidR="0017055A">
        <w:rPr>
          <w:rFonts w:ascii="Times New Roman" w:hAnsi="Times New Roman" w:cs="Times New Roman"/>
          <w:b/>
          <w:i/>
          <w:sz w:val="24"/>
          <w:szCs w:val="24"/>
        </w:rPr>
        <w:t>204/2025. (VI. 12.) s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>zámú határozatát</w:t>
      </w:r>
      <w:r w:rsidR="00ED1C6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r w:rsidR="00E71478" w:rsidRPr="000F3206">
        <w:rPr>
          <w:rFonts w:ascii="Times New Roman" w:hAnsi="Times New Roman" w:cs="Times New Roman"/>
          <w:b/>
          <w:bCs/>
          <w:i/>
          <w:sz w:val="24"/>
          <w:szCs w:val="24"/>
        </w:rPr>
        <w:t>Kovács Máté Városi Művelődési Központ és Könyvtár</w:t>
      </w:r>
      <w:r w:rsidRPr="000F3206">
        <w:rPr>
          <w:rFonts w:ascii="Times New Roman" w:hAnsi="Times New Roman" w:cs="Times New Roman"/>
          <w:b/>
          <w:i/>
          <w:sz w:val="24"/>
          <w:szCs w:val="24"/>
        </w:rPr>
        <w:t xml:space="preserve"> alapító okiratának módosító okiratát az 1. melléklet, az egységes szerkezetbe foglalt alapító okiratát a 2. melléklet szerinti tartalommal jóváhagyja.</w:t>
      </w:r>
    </w:p>
    <w:p w:rsidR="00762FF6" w:rsidRPr="0033386B" w:rsidRDefault="00762FF6" w:rsidP="00762FF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762FF6" w:rsidRDefault="00762FF6" w:rsidP="00762FF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2025.</w:t>
      </w:r>
      <w:r w:rsidR="0069660E">
        <w:rPr>
          <w:rFonts w:ascii="Times New Roman" w:hAnsi="Times New Roman"/>
          <w:b/>
          <w:i/>
          <w:sz w:val="24"/>
          <w:szCs w:val="24"/>
        </w:rPr>
        <w:t xml:space="preserve"> október 15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="00ED1C68">
        <w:rPr>
          <w:rFonts w:ascii="Times New Roman" w:hAnsi="Times New Roman"/>
          <w:b/>
          <w:i/>
          <w:sz w:val="24"/>
          <w:szCs w:val="24"/>
        </w:rPr>
        <w:t>”</w:t>
      </w:r>
    </w:p>
    <w:p w:rsidR="00762FF6" w:rsidRPr="0033386B" w:rsidRDefault="00762FF6" w:rsidP="00762FF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7055A" w:rsidRPr="0033386B" w:rsidRDefault="00762FF6" w:rsidP="001705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5.</w:t>
      </w:r>
      <w:r w:rsidR="0069660E">
        <w:rPr>
          <w:rFonts w:ascii="Times New Roman" w:hAnsi="Times New Roman" w:cs="Times New Roman"/>
          <w:sz w:val="24"/>
          <w:szCs w:val="24"/>
        </w:rPr>
        <w:t xml:space="preserve"> 10. 08. </w:t>
      </w:r>
    </w:p>
    <w:p w:rsidR="00762FF6" w:rsidRPr="0033386B" w:rsidRDefault="00762FF6" w:rsidP="00222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762FF6" w:rsidRDefault="00762FF6" w:rsidP="00222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222502" w:rsidRDefault="00222502" w:rsidP="00ED1C6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2502" w:rsidRPr="0033386B" w:rsidRDefault="00222502" w:rsidP="00ED1C6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D1C68" w:rsidRDefault="0017055A" w:rsidP="00ED1C68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1. </w:t>
      </w:r>
      <w:r w:rsidR="00ED1C68" w:rsidRPr="00ED1C68">
        <w:rPr>
          <w:rFonts w:ascii="Times New Roman" w:hAnsi="Times New Roman" w:cs="Times New Roman"/>
          <w:i/>
          <w:sz w:val="24"/>
          <w:szCs w:val="24"/>
        </w:rPr>
        <w:t>melléklet</w:t>
      </w:r>
    </w:p>
    <w:p w:rsidR="00161A0C" w:rsidRPr="00ED1C68" w:rsidRDefault="00161A0C" w:rsidP="00ED1C68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42D44" w:rsidRPr="00E77E96" w:rsidRDefault="00442D44" w:rsidP="00442D44">
      <w:pPr>
        <w:tabs>
          <w:tab w:val="left" w:leader="dot" w:pos="9072"/>
          <w:tab w:val="left" w:leader="dot" w:pos="16443"/>
        </w:tabs>
        <w:spacing w:after="840"/>
        <w:rPr>
          <w:rFonts w:ascii="Cambria" w:hAnsi="Cambria"/>
        </w:rPr>
      </w:pPr>
      <w:r w:rsidRPr="00E77E96">
        <w:rPr>
          <w:rFonts w:ascii="Cambria" w:hAnsi="Cambria"/>
        </w:rPr>
        <w:t>Okirat száma: HSZ/6819-41/2025.</w:t>
      </w:r>
    </w:p>
    <w:p w:rsidR="00442D44" w:rsidRPr="00E77E96" w:rsidRDefault="00442D44" w:rsidP="00442D44">
      <w:pPr>
        <w:spacing w:before="240" w:after="480"/>
        <w:jc w:val="center"/>
        <w:rPr>
          <w:rFonts w:ascii="Cambria" w:hAnsi="Cambria"/>
          <w:sz w:val="40"/>
          <w:szCs w:val="24"/>
        </w:rPr>
      </w:pPr>
      <w:r w:rsidRPr="00E77E96">
        <w:rPr>
          <w:rFonts w:ascii="Cambria" w:hAnsi="Cambria"/>
          <w:sz w:val="40"/>
          <w:szCs w:val="24"/>
        </w:rPr>
        <w:t>Módosító okirat</w:t>
      </w:r>
    </w:p>
    <w:p w:rsidR="00442D44" w:rsidRPr="00E77E96" w:rsidRDefault="00442D44" w:rsidP="00442D44">
      <w:pPr>
        <w:jc w:val="both"/>
        <w:rPr>
          <w:rFonts w:ascii="Cambria" w:hAnsi="Cambria"/>
          <w:b/>
        </w:rPr>
      </w:pPr>
      <w:r w:rsidRPr="00E77E96">
        <w:rPr>
          <w:rFonts w:ascii="Cambria" w:hAnsi="Cambria"/>
          <w:b/>
        </w:rPr>
        <w:t>A Kovács Máté Városi Művelődési Központ és Könyvtár a Hajdúszoboszló Város Önkormányzata Képviselő-testülete által 2020. október 13. napján kiadott, HSZ/35602-2/2020. számú alapító okiratát az államháztartásról szóló 2011. évi CXCV. törvény 8/A. §-</w:t>
      </w:r>
      <w:proofErr w:type="gramStart"/>
      <w:r w:rsidRPr="00E77E96">
        <w:rPr>
          <w:rFonts w:ascii="Cambria" w:hAnsi="Cambria"/>
          <w:b/>
        </w:rPr>
        <w:t>a</w:t>
      </w:r>
      <w:proofErr w:type="gramEnd"/>
      <w:r w:rsidRPr="00E77E96">
        <w:rPr>
          <w:rFonts w:ascii="Cambria" w:hAnsi="Cambria"/>
          <w:b/>
        </w:rPr>
        <w:t xml:space="preserve"> alapján –  a …/2025. (X. 15.) számú Képviselő-testületi határozatra figyelemmel – a következők szerint módosítom:</w:t>
      </w:r>
    </w:p>
    <w:p w:rsidR="00442D44" w:rsidRPr="00E77E96" w:rsidRDefault="00442D44" w:rsidP="00442D44">
      <w:pPr>
        <w:jc w:val="both"/>
        <w:rPr>
          <w:rFonts w:ascii="Cambria" w:hAnsi="Cambria"/>
          <w:b/>
        </w:rPr>
      </w:pPr>
    </w:p>
    <w:p w:rsidR="00442D44" w:rsidRPr="00E77E96" w:rsidRDefault="00442D44" w:rsidP="00442D44">
      <w:pPr>
        <w:jc w:val="both"/>
        <w:rPr>
          <w:rFonts w:ascii="Cambria" w:hAnsi="Cambria"/>
          <w:b/>
        </w:rPr>
      </w:pPr>
    </w:p>
    <w:p w:rsidR="00442D44" w:rsidRPr="00E77E96" w:rsidRDefault="00442D44" w:rsidP="00442D44">
      <w:pPr>
        <w:pStyle w:val="Listaszerbekezds"/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E77E96">
        <w:rPr>
          <w:rFonts w:ascii="Cambria" w:hAnsi="Cambria"/>
          <w:b/>
          <w:sz w:val="22"/>
          <w:szCs w:val="22"/>
        </w:rPr>
        <w:t>Az alapító okirat 1.2.2. pontjába foglalt táblázat következő</w:t>
      </w:r>
      <w:r w:rsidRPr="00E77E96">
        <w:rPr>
          <w:rFonts w:ascii="Cambria" w:hAnsi="Cambria"/>
          <w:b/>
          <w:color w:val="FF0000"/>
          <w:sz w:val="22"/>
          <w:szCs w:val="22"/>
        </w:rPr>
        <w:t xml:space="preserve"> </w:t>
      </w:r>
      <w:r w:rsidRPr="00E77E96">
        <w:rPr>
          <w:rFonts w:ascii="Cambria" w:hAnsi="Cambria"/>
          <w:b/>
          <w:sz w:val="22"/>
          <w:szCs w:val="22"/>
        </w:rPr>
        <w:t>2. sora elhagyásra kerül a további sorok számozásának értelemszerű megváltoztatásával:</w:t>
      </w:r>
    </w:p>
    <w:p w:rsidR="00442D44" w:rsidRPr="00E77E96" w:rsidRDefault="00442D44" w:rsidP="00442D44">
      <w:pPr>
        <w:jc w:val="both"/>
        <w:rPr>
          <w:rFonts w:ascii="Cambria" w:hAnsi="Cambria"/>
          <w:b/>
        </w:rPr>
      </w:pPr>
    </w:p>
    <w:tbl>
      <w:tblPr>
        <w:tblStyle w:val="Rcsostblzat2"/>
        <w:tblW w:w="5000" w:type="pct"/>
        <w:tblLook w:val="04A0" w:firstRow="1" w:lastRow="0" w:firstColumn="1" w:lastColumn="0" w:noHBand="0" w:noVBand="1"/>
      </w:tblPr>
      <w:tblGrid>
        <w:gridCol w:w="557"/>
        <w:gridCol w:w="4261"/>
        <w:gridCol w:w="4810"/>
      </w:tblGrid>
      <w:tr w:rsidR="00442D44" w:rsidRPr="00E77E96" w:rsidTr="00013B61">
        <w:tc>
          <w:tcPr>
            <w:tcW w:w="289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13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telephely megnevezése</w:t>
            </w:r>
          </w:p>
        </w:tc>
        <w:tc>
          <w:tcPr>
            <w:tcW w:w="2498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telephely címe</w:t>
            </w:r>
          </w:p>
        </w:tc>
      </w:tr>
      <w:tr w:rsidR="00442D44" w:rsidRPr="00E77E96" w:rsidTr="00013B61">
        <w:tc>
          <w:tcPr>
            <w:tcW w:w="289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2</w:t>
            </w:r>
          </w:p>
        </w:tc>
        <w:tc>
          <w:tcPr>
            <w:tcW w:w="2213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Ifjúsági Ház</w:t>
            </w:r>
          </w:p>
        </w:tc>
        <w:tc>
          <w:tcPr>
            <w:tcW w:w="2498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 xml:space="preserve">4200 Hajdúszoboszló, </w:t>
            </w:r>
            <w:proofErr w:type="spellStart"/>
            <w:r w:rsidRPr="00E77E96">
              <w:rPr>
                <w:rFonts w:ascii="Cambria" w:hAnsi="Cambria"/>
              </w:rPr>
              <w:t>Gönczy</w:t>
            </w:r>
            <w:proofErr w:type="spellEnd"/>
            <w:r w:rsidRPr="00E77E96">
              <w:rPr>
                <w:rFonts w:ascii="Cambria" w:hAnsi="Cambria"/>
              </w:rPr>
              <w:t xml:space="preserve"> Pál utca 8.</w:t>
            </w:r>
          </w:p>
        </w:tc>
      </w:tr>
    </w:tbl>
    <w:p w:rsidR="00442D44" w:rsidRPr="00E77E96" w:rsidRDefault="00442D44" w:rsidP="00442D44">
      <w:pPr>
        <w:jc w:val="both"/>
        <w:rPr>
          <w:rFonts w:ascii="Cambria" w:hAnsi="Cambria"/>
          <w:b/>
        </w:rPr>
      </w:pPr>
    </w:p>
    <w:p w:rsidR="00442D44" w:rsidRPr="00E77E96" w:rsidRDefault="00442D44" w:rsidP="00442D44">
      <w:pPr>
        <w:jc w:val="both"/>
        <w:rPr>
          <w:rFonts w:ascii="Cambria" w:hAnsi="Cambria"/>
          <w:b/>
        </w:rPr>
      </w:pPr>
    </w:p>
    <w:p w:rsidR="00442D44" w:rsidRPr="00E77E96" w:rsidRDefault="00442D44" w:rsidP="00442D44">
      <w:pPr>
        <w:jc w:val="both"/>
        <w:rPr>
          <w:rFonts w:ascii="Cambria" w:hAnsi="Cambria"/>
          <w:b/>
        </w:rPr>
      </w:pPr>
      <w:r w:rsidRPr="00E77E96">
        <w:rPr>
          <w:rFonts w:ascii="Cambria" w:hAnsi="Cambria"/>
          <w:b/>
          <w:bCs/>
        </w:rPr>
        <w:t xml:space="preserve">2. Az alapító okirat 4.2. pontjába foglalt táblázat 1. sorában a „910100 </w:t>
      </w:r>
      <w:r w:rsidRPr="00E77E96">
        <w:rPr>
          <w:rFonts w:ascii="Cambria" w:hAnsi="Cambria"/>
          <w:b/>
        </w:rPr>
        <w:t>Közművelődési intézmények tevékenysége</w:t>
      </w:r>
      <w:r w:rsidRPr="00E77E96">
        <w:rPr>
          <w:rFonts w:ascii="Cambria" w:hAnsi="Cambria"/>
          <w:b/>
          <w:bCs/>
        </w:rPr>
        <w:t xml:space="preserve">” szövegrész helyébe a „911110 </w:t>
      </w:r>
      <w:r w:rsidRPr="00E77E96">
        <w:rPr>
          <w:rFonts w:ascii="Cambria" w:hAnsi="Cambria"/>
          <w:b/>
        </w:rPr>
        <w:t>Közművelődési intézmények tevékenysége” szöveg lép.</w:t>
      </w:r>
    </w:p>
    <w:p w:rsidR="00442D44" w:rsidRPr="00E77E96" w:rsidRDefault="00442D44" w:rsidP="00442D44">
      <w:pPr>
        <w:spacing w:before="480"/>
        <w:jc w:val="both"/>
        <w:rPr>
          <w:rFonts w:ascii="Cambria" w:hAnsi="Cambria"/>
        </w:rPr>
      </w:pPr>
      <w:r w:rsidRPr="00E77E96">
        <w:rPr>
          <w:rFonts w:ascii="Cambria" w:hAnsi="Cambria"/>
        </w:rPr>
        <w:t>Jelen módosító okiratot a törzskönyvi nyilvántartásba történő bejegyzés napjától kell alkalmazni.</w:t>
      </w:r>
    </w:p>
    <w:p w:rsidR="00442D44" w:rsidRPr="00E77E96" w:rsidRDefault="00442D44" w:rsidP="00442D44">
      <w:pPr>
        <w:spacing w:before="480"/>
        <w:jc w:val="both"/>
        <w:rPr>
          <w:rFonts w:ascii="Cambria" w:hAnsi="Cambria"/>
        </w:rPr>
      </w:pPr>
      <w:r w:rsidRPr="00E77E96">
        <w:rPr>
          <w:rFonts w:ascii="Cambria" w:hAnsi="Cambria"/>
        </w:rPr>
        <w:t xml:space="preserve">Kelt: Hajdúszoboszló, időbélyegző szerint </w:t>
      </w:r>
    </w:p>
    <w:p w:rsidR="00442D44" w:rsidRPr="00E77E96" w:rsidRDefault="00442D44" w:rsidP="00442D44">
      <w:pPr>
        <w:spacing w:before="480" w:after="480"/>
        <w:jc w:val="center"/>
        <w:rPr>
          <w:rFonts w:ascii="Cambria" w:hAnsi="Cambria"/>
        </w:rPr>
      </w:pPr>
      <w:r w:rsidRPr="00E77E96">
        <w:rPr>
          <w:rFonts w:ascii="Cambria" w:hAnsi="Cambria"/>
        </w:rPr>
        <w:t>P.H.</w:t>
      </w:r>
    </w:p>
    <w:p w:rsidR="00442D44" w:rsidRPr="00E77E96" w:rsidRDefault="00442D44" w:rsidP="00442D44">
      <w:pPr>
        <w:pBdr>
          <w:top w:val="single" w:sz="4" w:space="1" w:color="auto"/>
        </w:pBdr>
        <w:ind w:left="5103"/>
        <w:jc w:val="center"/>
        <w:rPr>
          <w:rFonts w:ascii="Cambria" w:hAnsi="Cambria"/>
        </w:rPr>
      </w:pPr>
      <w:r w:rsidRPr="00E77E96">
        <w:rPr>
          <w:rFonts w:ascii="Cambria" w:hAnsi="Cambria"/>
        </w:rPr>
        <w:t>Czeglédi Gyula</w:t>
      </w:r>
    </w:p>
    <w:p w:rsidR="00442D44" w:rsidRPr="00E77E96" w:rsidRDefault="00442D44" w:rsidP="00442D44">
      <w:pPr>
        <w:pBdr>
          <w:top w:val="single" w:sz="4" w:space="1" w:color="auto"/>
        </w:pBdr>
        <w:ind w:left="5103"/>
        <w:jc w:val="center"/>
        <w:rPr>
          <w:rFonts w:ascii="Cambria" w:hAnsi="Cambria"/>
        </w:rPr>
      </w:pPr>
      <w:proofErr w:type="gramStart"/>
      <w:r w:rsidRPr="00E77E96">
        <w:rPr>
          <w:rFonts w:ascii="Cambria" w:hAnsi="Cambria"/>
        </w:rPr>
        <w:t>polgármester</w:t>
      </w:r>
      <w:proofErr w:type="gramEnd"/>
    </w:p>
    <w:p w:rsidR="00ED1C68" w:rsidRPr="00ED1C68" w:rsidRDefault="00ED1C68" w:rsidP="00ED1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C68" w:rsidRPr="00E90086" w:rsidRDefault="00ED1C68" w:rsidP="00ED1C68">
      <w:pPr>
        <w:jc w:val="both"/>
        <w:rPr>
          <w:rFonts w:asciiTheme="majorHAnsi" w:hAnsiTheme="majorHAnsi"/>
        </w:rPr>
      </w:pPr>
    </w:p>
    <w:p w:rsidR="00ED1C68" w:rsidRDefault="00ED1C68" w:rsidP="00F62832">
      <w:pPr>
        <w:rPr>
          <w:rFonts w:ascii="Times New Roman" w:hAnsi="Times New Roman" w:cs="Times New Roman"/>
          <w:sz w:val="26"/>
          <w:szCs w:val="26"/>
        </w:rPr>
      </w:pPr>
    </w:p>
    <w:p w:rsidR="00222502" w:rsidRDefault="00222502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61A0C" w:rsidP="00F62832">
      <w:pPr>
        <w:rPr>
          <w:rFonts w:ascii="Times New Roman" w:hAnsi="Times New Roman" w:cs="Times New Roman"/>
          <w:sz w:val="26"/>
          <w:szCs w:val="26"/>
        </w:rPr>
      </w:pPr>
    </w:p>
    <w:p w:rsidR="00161A0C" w:rsidRDefault="0017055A" w:rsidP="00161A0C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2. </w:t>
      </w:r>
      <w:r w:rsidR="00161A0C" w:rsidRPr="00161A0C">
        <w:rPr>
          <w:rFonts w:ascii="Times New Roman" w:hAnsi="Times New Roman" w:cs="Times New Roman"/>
          <w:i/>
          <w:sz w:val="24"/>
          <w:szCs w:val="24"/>
        </w:rPr>
        <w:t>melléklet</w:t>
      </w:r>
    </w:p>
    <w:p w:rsidR="00161A0C" w:rsidRP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42D44" w:rsidRPr="00E77E96" w:rsidRDefault="00442D44" w:rsidP="00442D44">
      <w:pPr>
        <w:tabs>
          <w:tab w:val="left" w:leader="dot" w:pos="9072"/>
          <w:tab w:val="left" w:leader="dot" w:pos="16443"/>
        </w:tabs>
        <w:spacing w:after="840"/>
        <w:rPr>
          <w:rFonts w:ascii="Cambria" w:hAnsi="Cambria"/>
        </w:rPr>
      </w:pPr>
      <w:r w:rsidRPr="00E77E96">
        <w:rPr>
          <w:rFonts w:ascii="Cambria" w:hAnsi="Cambria"/>
        </w:rPr>
        <w:t>Okirat száma: HSZ/6819-42/2025.</w:t>
      </w:r>
    </w:p>
    <w:p w:rsidR="00442D44" w:rsidRPr="00E77E96" w:rsidRDefault="00442D44" w:rsidP="00442D44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</w:rPr>
      </w:pPr>
      <w:r w:rsidRPr="00E77E96">
        <w:rPr>
          <w:rFonts w:ascii="Cambria" w:hAnsi="Cambria"/>
          <w:sz w:val="40"/>
          <w:szCs w:val="24"/>
        </w:rPr>
        <w:t>Alapító okirat</w:t>
      </w:r>
      <w:r w:rsidRPr="00E77E96">
        <w:rPr>
          <w:rFonts w:ascii="Cambria" w:hAnsi="Cambria"/>
          <w:sz w:val="40"/>
          <w:szCs w:val="24"/>
        </w:rPr>
        <w:br/>
      </w:r>
      <w:r w:rsidRPr="00E77E96">
        <w:rPr>
          <w:rFonts w:ascii="Cambria" w:hAnsi="Cambria"/>
        </w:rPr>
        <w:t>módosításokkal egységes szerkezetbe foglalva</w:t>
      </w:r>
    </w:p>
    <w:p w:rsidR="00442D44" w:rsidRPr="00E77E96" w:rsidRDefault="00442D44" w:rsidP="00442D44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Cambria" w:hAnsi="Cambria"/>
          <w:b/>
        </w:rPr>
      </w:pPr>
      <w:r w:rsidRPr="00E77E96">
        <w:rPr>
          <w:rFonts w:ascii="Cambria" w:hAnsi="Cambria"/>
          <w:b/>
        </w:rPr>
        <w:t>Az államháztartásról szóló 2011. évi CXCV. törvény 8/A. §-</w:t>
      </w:r>
      <w:proofErr w:type="gramStart"/>
      <w:r w:rsidRPr="00E77E96">
        <w:rPr>
          <w:rFonts w:ascii="Cambria" w:hAnsi="Cambria"/>
          <w:b/>
        </w:rPr>
        <w:t>a</w:t>
      </w:r>
      <w:proofErr w:type="gramEnd"/>
      <w:r w:rsidRPr="00E77E96">
        <w:rPr>
          <w:rFonts w:ascii="Cambria" w:hAnsi="Cambria"/>
          <w:b/>
        </w:rPr>
        <w:t xml:space="preserve"> alapján a Kovács Máté Városi Művelődési Központ és Könyvtár alapító okiratát a következők szerint adom ki:</w:t>
      </w:r>
    </w:p>
    <w:p w:rsidR="00442D44" w:rsidRPr="00E77E96" w:rsidRDefault="00442D44" w:rsidP="00442D4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="Cambria" w:hAnsi="Cambria"/>
          <w:b/>
          <w:sz w:val="22"/>
          <w:szCs w:val="22"/>
        </w:rPr>
      </w:pPr>
      <w:r w:rsidRPr="00E77E96">
        <w:rPr>
          <w:rFonts w:ascii="Cambria" w:hAnsi="Cambria"/>
          <w:b/>
          <w:sz w:val="22"/>
          <w:szCs w:val="22"/>
        </w:rPr>
        <w:t>A költségvetési szerv</w:t>
      </w:r>
      <w:r w:rsidRPr="00E77E96">
        <w:rPr>
          <w:rFonts w:ascii="Cambria" w:hAnsi="Cambria"/>
          <w:b/>
          <w:sz w:val="22"/>
          <w:szCs w:val="22"/>
        </w:rPr>
        <w:br/>
        <w:t>megnevezése, székhelye, telephelye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megnevezése: Kovács Máté Városi Művelődési Központ és Könyvtár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röv</w:t>
      </w:r>
      <w:r w:rsidRPr="00E77E96">
        <w:rPr>
          <w:rFonts w:ascii="Cambria" w:eastAsia="Calibri" w:hAnsi="Cambria"/>
          <w:sz w:val="22"/>
          <w:szCs w:val="22"/>
          <w:lang w:eastAsia="en-US"/>
        </w:rPr>
        <w:t>idített neve: Kovács Máté VMKK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 xml:space="preserve">székhelye: 4200 Hajdúszoboszló, </w:t>
      </w:r>
      <w:proofErr w:type="spellStart"/>
      <w:r w:rsidRPr="00E77E96">
        <w:rPr>
          <w:rFonts w:ascii="Cambria" w:hAnsi="Cambria"/>
          <w:sz w:val="22"/>
          <w:szCs w:val="22"/>
        </w:rPr>
        <w:t>Szilfákalja</w:t>
      </w:r>
      <w:proofErr w:type="spellEnd"/>
      <w:r w:rsidRPr="00E77E96">
        <w:rPr>
          <w:rFonts w:ascii="Cambria" w:hAnsi="Cambria"/>
          <w:sz w:val="22"/>
          <w:szCs w:val="22"/>
        </w:rPr>
        <w:t xml:space="preserve"> 2.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telep</w:t>
      </w:r>
      <w:r w:rsidRPr="00E77E96">
        <w:rPr>
          <w:rFonts w:ascii="Cambria" w:eastAsia="Calibri" w:hAnsi="Cambria"/>
          <w:sz w:val="22"/>
          <w:szCs w:val="22"/>
          <w:lang w:eastAsia="en-US"/>
        </w:rPr>
        <w:t>helye</w:t>
      </w:r>
      <w:r w:rsidRPr="00E77E96">
        <w:rPr>
          <w:rFonts w:ascii="Cambria" w:hAnsi="Cambria"/>
          <w:sz w:val="22"/>
          <w:szCs w:val="22"/>
        </w:rPr>
        <w:t>i: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7"/>
        <w:gridCol w:w="4259"/>
        <w:gridCol w:w="4812"/>
      </w:tblGrid>
      <w:tr w:rsidR="00442D44" w:rsidRPr="00E77E96" w:rsidTr="00013B61">
        <w:tc>
          <w:tcPr>
            <w:tcW w:w="289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1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telephely megnevezése</w:t>
            </w:r>
          </w:p>
        </w:tc>
        <w:tc>
          <w:tcPr>
            <w:tcW w:w="2499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telephely címe</w:t>
            </w:r>
          </w:p>
        </w:tc>
      </w:tr>
      <w:tr w:rsidR="00442D44" w:rsidRPr="00E77E96" w:rsidTr="00013B61">
        <w:tc>
          <w:tcPr>
            <w:tcW w:w="289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1</w:t>
            </w:r>
          </w:p>
        </w:tc>
        <w:tc>
          <w:tcPr>
            <w:tcW w:w="221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Szabadtéri Színpad</w:t>
            </w:r>
          </w:p>
        </w:tc>
        <w:tc>
          <w:tcPr>
            <w:tcW w:w="2499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4200 Hajdúszoboszló, József Attila utca 2.</w:t>
            </w:r>
          </w:p>
        </w:tc>
      </w:tr>
      <w:tr w:rsidR="00442D44" w:rsidRPr="00E77E96" w:rsidTr="00013B61">
        <w:tc>
          <w:tcPr>
            <w:tcW w:w="289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2</w:t>
            </w:r>
          </w:p>
        </w:tc>
        <w:tc>
          <w:tcPr>
            <w:tcW w:w="221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Bocskai Rendezvényközpont</w:t>
            </w:r>
          </w:p>
        </w:tc>
        <w:tc>
          <w:tcPr>
            <w:tcW w:w="2499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4200 Hajdúszoboszló, Hősök tere 18.</w:t>
            </w:r>
          </w:p>
        </w:tc>
      </w:tr>
    </w:tbl>
    <w:p w:rsidR="00442D44" w:rsidRPr="00E77E96" w:rsidRDefault="00442D44" w:rsidP="00442D44">
      <w:pPr>
        <w:pStyle w:val="Listaszerbekezds"/>
        <w:numPr>
          <w:ilvl w:val="0"/>
          <w:numId w:val="2"/>
        </w:numPr>
        <w:tabs>
          <w:tab w:val="left" w:pos="3119"/>
          <w:tab w:val="left" w:pos="3544"/>
          <w:tab w:val="left" w:leader="dot" w:pos="9072"/>
        </w:tabs>
        <w:spacing w:before="720" w:after="480"/>
        <w:ind w:left="567" w:right="-143"/>
        <w:contextualSpacing w:val="0"/>
        <w:jc w:val="center"/>
        <w:rPr>
          <w:rFonts w:ascii="Cambria" w:hAnsi="Cambria"/>
          <w:b/>
          <w:sz w:val="22"/>
          <w:szCs w:val="22"/>
        </w:rPr>
      </w:pPr>
      <w:r w:rsidRPr="00E77E96">
        <w:rPr>
          <w:rFonts w:ascii="Cambria" w:hAnsi="Cambria"/>
          <w:b/>
          <w:sz w:val="22"/>
          <w:szCs w:val="22"/>
        </w:rPr>
        <w:t>A költségvetési szerv</w:t>
      </w:r>
      <w:r w:rsidRPr="00E77E96">
        <w:rPr>
          <w:rFonts w:ascii="Cambria" w:hAnsi="Cambria"/>
          <w:b/>
          <w:sz w:val="22"/>
          <w:szCs w:val="22"/>
        </w:rPr>
        <w:br/>
        <w:t>alapításával és megszűnésével összefüggő rendelkezések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alapításának dátuma: 1980.02.01.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alapítására, átalakítására, megszüntetésére jogosult szerv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megnevezése: Hajdúszoboszló Város Önkormányzata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székhelye: 4200 Hajdúszoboszló Hősök tere 1.</w:t>
      </w:r>
    </w:p>
    <w:p w:rsidR="00442D44" w:rsidRPr="00E77E96" w:rsidRDefault="00442D44" w:rsidP="00442D44">
      <w:pPr>
        <w:pStyle w:val="Listaszerbekezds"/>
        <w:numPr>
          <w:ilvl w:val="0"/>
          <w:numId w:val="2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2"/>
          <w:szCs w:val="22"/>
        </w:rPr>
      </w:pPr>
      <w:r w:rsidRPr="00E77E96">
        <w:rPr>
          <w:rFonts w:ascii="Cambria" w:hAnsi="Cambria"/>
          <w:b/>
          <w:sz w:val="22"/>
          <w:szCs w:val="22"/>
        </w:rPr>
        <w:t>A költségvetési szerv irányítása, felügyelete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irányító szervének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megnevezése: Hajdúszoboszló Város Önkormányzata Képviselő-testülete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székhelye: 4200 Hajdúszoboszló, Hősök tere 1.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lastRenderedPageBreak/>
        <w:t>A költségvetési szerv fenntartójának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megnevezése: Hajdúszoboszló Város Önkormányzata</w:t>
      </w:r>
    </w:p>
    <w:p w:rsidR="00442D44" w:rsidRPr="00E77E96" w:rsidRDefault="00442D44" w:rsidP="00442D44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székhelye: 4200 Hajdúszoboszló, Hősök tere 1.</w:t>
      </w:r>
    </w:p>
    <w:p w:rsidR="00442D44" w:rsidRPr="00E77E96" w:rsidRDefault="00442D44" w:rsidP="00442D44">
      <w:pPr>
        <w:pStyle w:val="Listaszerbekezds"/>
        <w:numPr>
          <w:ilvl w:val="0"/>
          <w:numId w:val="2"/>
        </w:numPr>
        <w:tabs>
          <w:tab w:val="left" w:pos="2268"/>
          <w:tab w:val="left" w:leader="dot" w:pos="9072"/>
        </w:tabs>
        <w:spacing w:before="720" w:after="480"/>
        <w:ind w:left="1134" w:right="-143" w:hanging="425"/>
        <w:contextualSpacing w:val="0"/>
        <w:jc w:val="center"/>
        <w:rPr>
          <w:rFonts w:ascii="Cambria" w:hAnsi="Cambria"/>
          <w:b/>
          <w:sz w:val="22"/>
          <w:szCs w:val="22"/>
        </w:rPr>
      </w:pPr>
      <w:r w:rsidRPr="00E77E96">
        <w:rPr>
          <w:rFonts w:ascii="Cambria" w:hAnsi="Cambria"/>
          <w:b/>
          <w:sz w:val="22"/>
          <w:szCs w:val="22"/>
        </w:rPr>
        <w:t>A költségvetési szerv tevékenysége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közfeladata: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 w:right="-285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Közművelődési és egyéb kulturális tevékenység, nyilvános könyvtári ellátás az 1997. évi CXL. törvény rendelkezései alapján.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szakágazat száma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szakágazat megnevezése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1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911110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Közművelődési intézmények tevékenysége</w:t>
            </w:r>
          </w:p>
        </w:tc>
      </w:tr>
    </w:tbl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alaptevékenysége: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település környezeti, szellemi, művészeti értékeinek, hagyományainak, helytörténetének, népművészetének, népi iparművészetének, szellemi kulturális örökségének feltárása, megismertetése, a helyi művelődési szokások gondozása, gazdagítása, az egyetemes, a nemzeti kultúra értékeinek megismertetése, az ünnepek kultúrájának gondozása.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helyi társadalom kapcsolatrendszerének, közösségi életének, a különböző kultúrák közötti kapcsolatok kiépítésének és fenntartásának segítése, kapcsolódó programok megvalósítása.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Az öntevékeny, önképző tanfolyamok, életminőséget és életesélyt javító tanulási lehetőségek megteremtése, a tehetségfejlesztés, az ismeretszerző, az amatőr alkotó, művelődő közösségek tevékenységének elősegítése, alkotó művelődési közösségek, művészeti csoportok, körök, klubok működésének segítése.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Közreműködés a kulturális turizmus fejlesztésében.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könyvtár gyűjtőköri szabályzatában meghatározott módon könyvek, dokumentumok beszerzésével (kötelespéldány-juttatás, vásárlás, ajándék vagy csere útján), illetve a helyismereti dokumentumok gyűjtésével, a könyvtár állományába került dokumentumok nyilvántartásával összefüggő feladatok ellátása.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feltáró munka során a könyvtár állományába kerülő dokumentumokról az őket jellemző formai és tartalmi jegyek alapján történő leírások, ezekből hagyományos és számítógépes katalógusok készítésével, a könyvtári állomány megőrzésével és védelmével, a raktározással, a dokumentumok állagának védelmét szolgáló tevékenységekkel és berendezések telepítésével és működtetésével összefüggő feladatok ellátása.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könyvtár gyűjteményének használókhoz való eljuttatása helyben használat, kölcsönzés és könyvtárközi kölcsönzés útján.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Közönségkapcsolati és egyéb tevékenységével összefüggő feladatok ellátása.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kormányzati funkciószám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kormányzati funkció megnevezése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1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046030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Egyéb távközlés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2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082042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Könyvtári állomány gyarapítása, nyilvántartása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3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082043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Könyvtári állomány feltárása, megőrzése, védelme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4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082044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Könyvtári szolgáltatások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5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082091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Közművelődés – közösségi és társadalmi részvétel fejlesztése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6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082092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Közművelődés – hagyományos közösségi kulturális értékek gondozása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lastRenderedPageBreak/>
              <w:t>7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082093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Közművelődés – egész életre kiterjedő tanulás, amatőr művészetek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8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082094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Közművelődés – kulturális alapú gazdaságfejlesztés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9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083030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Egyéb kiadói tevékenység</w:t>
            </w:r>
          </w:p>
        </w:tc>
      </w:tr>
      <w:tr w:rsidR="00442D44" w:rsidRPr="00E77E96" w:rsidTr="00013B61"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10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086090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Egyéb szabadidős szolgáltatás</w:t>
            </w:r>
          </w:p>
        </w:tc>
      </w:tr>
    </w:tbl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442D44" w:rsidRPr="00E77E96" w:rsidRDefault="00442D44" w:rsidP="00442D4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Hajdúszoboszló Város közigazgatási területe, Hajdúszoboszlói Kistérség közigazgatási területe: Ebes, Nagyhegyes, Hajdúszovát települések.</w:t>
      </w:r>
    </w:p>
    <w:p w:rsidR="00442D44" w:rsidRPr="00E77E96" w:rsidRDefault="00442D44" w:rsidP="00442D44">
      <w:pPr>
        <w:pStyle w:val="Listaszerbekezds"/>
        <w:numPr>
          <w:ilvl w:val="0"/>
          <w:numId w:val="2"/>
        </w:numPr>
        <w:tabs>
          <w:tab w:val="left" w:pos="2127"/>
          <w:tab w:val="left" w:pos="2268"/>
          <w:tab w:val="left" w:leader="dot" w:pos="9781"/>
        </w:tabs>
        <w:spacing w:before="720" w:after="480"/>
        <w:ind w:left="1560" w:firstLine="284"/>
        <w:contextualSpacing w:val="0"/>
        <w:jc w:val="center"/>
        <w:rPr>
          <w:rFonts w:ascii="Cambria" w:hAnsi="Cambria"/>
          <w:b/>
          <w:sz w:val="22"/>
          <w:szCs w:val="22"/>
        </w:rPr>
      </w:pPr>
      <w:r w:rsidRPr="00E77E96">
        <w:rPr>
          <w:rFonts w:ascii="Cambria" w:hAnsi="Cambria"/>
          <w:b/>
          <w:sz w:val="22"/>
          <w:szCs w:val="22"/>
        </w:rPr>
        <w:t>A költségvetési szerv szervezete és működése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 vezetőjének megbízási rendje:</w:t>
      </w:r>
    </w:p>
    <w:p w:rsidR="00442D44" w:rsidRPr="00E77E96" w:rsidRDefault="00442D44" w:rsidP="00442D44">
      <w:pPr>
        <w:ind w:left="567"/>
        <w:jc w:val="both"/>
        <w:rPr>
          <w:rFonts w:ascii="Cambria" w:hAnsi="Cambria"/>
        </w:rPr>
      </w:pPr>
      <w:r w:rsidRPr="00E77E96">
        <w:rPr>
          <w:rFonts w:ascii="Cambria" w:hAnsi="Cambria"/>
        </w:rPr>
        <w:t>Az intézmény vezetője az igazgató, akit Hajdúszoboszló Város Önkormányzatának Képviselő-testülete pályázati eljárás keretében nevez ki 5 évre a munka törvénykönyvéről szóló 2012. évi I. törvény alapján. A megbízás előkészítése a Kulturális, Nevelési és Sport Bizottság feladata, a pályázati eljárással kapcsolatos feladatokat a humán-közszolgáltatási irodavezető helyettes látja el. A vezető kinevezésének, felmentésének és illetménye megállapításának jogát a Képviselő-testület, az egyéb munkáltatói jogokat a polgármester gyakorolja.</w:t>
      </w:r>
    </w:p>
    <w:p w:rsidR="00442D44" w:rsidRPr="00E77E96" w:rsidRDefault="00442D44" w:rsidP="00442D44">
      <w:pPr>
        <w:pStyle w:val="Listaszerbekezds"/>
        <w:numPr>
          <w:ilvl w:val="1"/>
          <w:numId w:val="2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E77E96">
        <w:rPr>
          <w:rFonts w:ascii="Cambria" w:hAnsi="Cambria"/>
          <w:sz w:val="22"/>
          <w:szCs w:val="22"/>
        </w:rPr>
        <w:t>A költségvetési szervnél alkalmazásban álló személyek jogviszonya:</w:t>
      </w:r>
    </w:p>
    <w:tbl>
      <w:tblPr>
        <w:tblStyle w:val="Rcsostblzat1"/>
        <w:tblW w:w="5000" w:type="pct"/>
        <w:jc w:val="center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442D44" w:rsidRPr="00E77E96" w:rsidTr="00013B61">
        <w:trPr>
          <w:jc w:val="center"/>
        </w:trPr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foglalkoztatási jogviszony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jogviszonyt szabályozó jogszabály</w:t>
            </w:r>
          </w:p>
        </w:tc>
      </w:tr>
      <w:tr w:rsidR="00442D44" w:rsidRPr="00E77E96" w:rsidTr="00013B61">
        <w:trPr>
          <w:jc w:val="center"/>
        </w:trPr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1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munkaviszony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 xml:space="preserve">Munka Törvénykönyvéről szóló 2012. évi. I. törvény </w:t>
            </w:r>
          </w:p>
        </w:tc>
      </w:tr>
      <w:tr w:rsidR="00442D44" w:rsidRPr="00E77E96" w:rsidTr="00013B61">
        <w:trPr>
          <w:jc w:val="center"/>
        </w:trPr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2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megbízási jogviszony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Polgári Törvénykönyvről szóló 2013. évi V. törvény</w:t>
            </w:r>
          </w:p>
        </w:tc>
      </w:tr>
      <w:tr w:rsidR="00442D44" w:rsidRPr="00E77E96" w:rsidTr="00013B61">
        <w:trPr>
          <w:jc w:val="center"/>
        </w:trPr>
        <w:tc>
          <w:tcPr>
            <w:tcW w:w="288" w:type="pct"/>
            <w:vAlign w:val="center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3</w:t>
            </w:r>
          </w:p>
        </w:tc>
        <w:tc>
          <w:tcPr>
            <w:tcW w:w="1692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>közfoglalkoztatási jogviszony</w:t>
            </w:r>
          </w:p>
        </w:tc>
        <w:tc>
          <w:tcPr>
            <w:tcW w:w="3020" w:type="pct"/>
          </w:tcPr>
          <w:p w:rsidR="00442D44" w:rsidRPr="00E77E96" w:rsidRDefault="00442D44" w:rsidP="00013B6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77E96">
              <w:rPr>
                <w:rFonts w:ascii="Cambria" w:hAnsi="Cambria"/>
              </w:rPr>
              <w:t xml:space="preserve">A közfoglalkoztatásról és a közfoglalkoztatáshoz kapcsolódó, valamint egyéb törvények módosításáról szóló 2011. évi CVI. törvény </w:t>
            </w:r>
          </w:p>
        </w:tc>
      </w:tr>
    </w:tbl>
    <w:p w:rsidR="00442D44" w:rsidRPr="00E77E96" w:rsidRDefault="00442D44" w:rsidP="00442D44">
      <w:pPr>
        <w:tabs>
          <w:tab w:val="left" w:leader="dot" w:pos="9072"/>
        </w:tabs>
        <w:spacing w:before="240"/>
        <w:jc w:val="both"/>
        <w:rPr>
          <w:rFonts w:ascii="Cambria" w:hAnsi="Cambria"/>
          <w:strike/>
          <w:color w:val="FF0000"/>
        </w:rPr>
      </w:pPr>
    </w:p>
    <w:p w:rsidR="00161A0C" w:rsidRPr="00E77E96" w:rsidRDefault="00161A0C" w:rsidP="00F62832">
      <w:pPr>
        <w:rPr>
          <w:rFonts w:ascii="Cambria" w:hAnsi="Cambria" w:cs="Times New Roman"/>
          <w:sz w:val="26"/>
          <w:szCs w:val="26"/>
        </w:rPr>
      </w:pPr>
    </w:p>
    <w:sectPr w:rsidR="00161A0C" w:rsidRPr="00E77E96" w:rsidSect="00222502">
      <w:headerReference w:type="default" r:id="rId9"/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65" w:rsidRDefault="002F3465" w:rsidP="00926588">
      <w:pPr>
        <w:spacing w:after="0" w:line="240" w:lineRule="auto"/>
      </w:pPr>
      <w:r>
        <w:separator/>
      </w:r>
    </w:p>
  </w:endnote>
  <w:endnote w:type="continuationSeparator" w:id="0">
    <w:p w:rsidR="002F3465" w:rsidRDefault="002F3465" w:rsidP="0092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1988161"/>
      <w:docPartObj>
        <w:docPartGallery w:val="Page Numbers (Bottom of Page)"/>
        <w:docPartUnique/>
      </w:docPartObj>
    </w:sdtPr>
    <w:sdtEndPr/>
    <w:sdtContent>
      <w:p w:rsidR="00ED1C68" w:rsidRDefault="00ED1C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7A6">
          <w:rPr>
            <w:noProof/>
          </w:rPr>
          <w:t>1</w:t>
        </w:r>
        <w:r>
          <w:fldChar w:fldCharType="end"/>
        </w:r>
      </w:p>
    </w:sdtContent>
  </w:sdt>
  <w:p w:rsidR="00ED1C68" w:rsidRDefault="00ED1C6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984292"/>
      <w:docPartObj>
        <w:docPartGallery w:val="Page Numbers (Bottom of Page)"/>
        <w:docPartUnique/>
      </w:docPartObj>
    </w:sdtPr>
    <w:sdtEndPr/>
    <w:sdtContent>
      <w:p w:rsidR="00ED1C68" w:rsidRDefault="00ED1C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D1C68" w:rsidRDefault="00ED1C6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65" w:rsidRDefault="002F3465" w:rsidP="00926588">
      <w:pPr>
        <w:spacing w:after="0" w:line="240" w:lineRule="auto"/>
      </w:pPr>
      <w:r>
        <w:separator/>
      </w:r>
    </w:p>
  </w:footnote>
  <w:footnote w:type="continuationSeparator" w:id="0">
    <w:p w:rsidR="002F3465" w:rsidRDefault="002F3465" w:rsidP="00926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588" w:rsidRDefault="00926588">
    <w:pPr>
      <w:pStyle w:val="lfej"/>
      <w:jc w:val="center"/>
    </w:pPr>
  </w:p>
  <w:p w:rsidR="00926588" w:rsidRDefault="0092658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22C5282"/>
    <w:multiLevelType w:val="multilevel"/>
    <w:tmpl w:val="7EE49532"/>
    <w:lvl w:ilvl="0">
      <w:start w:val="1"/>
      <w:numFmt w:val="decimal"/>
      <w:lvlText w:val="%1."/>
      <w:lvlJc w:val="left"/>
      <w:pPr>
        <w:ind w:left="495" w:hanging="495"/>
      </w:pPr>
      <w:rPr>
        <w:rFonts w:asciiTheme="majorHAnsi" w:eastAsia="Times New Roman" w:hAnsiTheme="majorHAnsi" w:cs="Times New Roman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32"/>
    <w:rsid w:val="0002337D"/>
    <w:rsid w:val="0008103A"/>
    <w:rsid w:val="00082D09"/>
    <w:rsid w:val="00085753"/>
    <w:rsid w:val="000D390E"/>
    <w:rsid w:val="000F3206"/>
    <w:rsid w:val="00155466"/>
    <w:rsid w:val="00161A0C"/>
    <w:rsid w:val="0017055A"/>
    <w:rsid w:val="00196475"/>
    <w:rsid w:val="001B1649"/>
    <w:rsid w:val="001F6226"/>
    <w:rsid w:val="00202CFB"/>
    <w:rsid w:val="00215710"/>
    <w:rsid w:val="00222502"/>
    <w:rsid w:val="00227F17"/>
    <w:rsid w:val="002650FB"/>
    <w:rsid w:val="002A17B5"/>
    <w:rsid w:val="002C797E"/>
    <w:rsid w:val="002F3465"/>
    <w:rsid w:val="00375834"/>
    <w:rsid w:val="00385932"/>
    <w:rsid w:val="003A5935"/>
    <w:rsid w:val="003F2D76"/>
    <w:rsid w:val="00422EAB"/>
    <w:rsid w:val="00442D44"/>
    <w:rsid w:val="0045218D"/>
    <w:rsid w:val="0045644E"/>
    <w:rsid w:val="00464195"/>
    <w:rsid w:val="004E60ED"/>
    <w:rsid w:val="00505A88"/>
    <w:rsid w:val="0069660E"/>
    <w:rsid w:val="006D0000"/>
    <w:rsid w:val="00762FF6"/>
    <w:rsid w:val="00772339"/>
    <w:rsid w:val="007A4736"/>
    <w:rsid w:val="008756D8"/>
    <w:rsid w:val="008B326B"/>
    <w:rsid w:val="008B73C1"/>
    <w:rsid w:val="008D6B43"/>
    <w:rsid w:val="00912A47"/>
    <w:rsid w:val="00926588"/>
    <w:rsid w:val="00935001"/>
    <w:rsid w:val="00951FA8"/>
    <w:rsid w:val="009B3378"/>
    <w:rsid w:val="009D6001"/>
    <w:rsid w:val="00A177A6"/>
    <w:rsid w:val="00A45755"/>
    <w:rsid w:val="00A61C6D"/>
    <w:rsid w:val="00A93C55"/>
    <w:rsid w:val="00AA4562"/>
    <w:rsid w:val="00BC37C2"/>
    <w:rsid w:val="00CB7052"/>
    <w:rsid w:val="00CF4656"/>
    <w:rsid w:val="00E22EB0"/>
    <w:rsid w:val="00E60A14"/>
    <w:rsid w:val="00E71478"/>
    <w:rsid w:val="00E77E96"/>
    <w:rsid w:val="00EA4BE4"/>
    <w:rsid w:val="00ED1C68"/>
    <w:rsid w:val="00EF52FE"/>
    <w:rsid w:val="00F15D27"/>
    <w:rsid w:val="00F62832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28F1"/>
  <w15:chartTrackingRefBased/>
  <w15:docId w15:val="{E366FEF3-6D1A-42AC-8F6B-247A3E31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62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92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26588"/>
  </w:style>
  <w:style w:type="paragraph" w:styleId="llb">
    <w:name w:val="footer"/>
    <w:basedOn w:val="Norml"/>
    <w:link w:val="llbChar"/>
    <w:uiPriority w:val="99"/>
    <w:unhideWhenUsed/>
    <w:rsid w:val="0092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26588"/>
  </w:style>
  <w:style w:type="character" w:styleId="Hiperhivatkozs">
    <w:name w:val="Hyperlink"/>
    <w:basedOn w:val="Bekezdsalapbettpusa"/>
    <w:uiPriority w:val="99"/>
    <w:unhideWhenUsed/>
    <w:rsid w:val="00762FF6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62FF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B73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table" w:customStyle="1" w:styleId="Rcsostblzat2">
    <w:name w:val="Rácsos táblázat2"/>
    <w:basedOn w:val="Normltblzat"/>
    <w:next w:val="Rcsostblzat"/>
    <w:uiPriority w:val="59"/>
    <w:rsid w:val="008B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8B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next w:val="Norml"/>
    <w:link w:val="CmChar"/>
    <w:qFormat/>
    <w:rsid w:val="00ED1C68"/>
    <w:pPr>
      <w:pBdr>
        <w:bottom w:val="single" w:sz="4" w:space="1" w:color="auto"/>
      </w:pBdr>
      <w:spacing w:after="0" w:line="240" w:lineRule="auto"/>
      <w:contextualSpacing/>
    </w:pPr>
    <w:rPr>
      <w:rFonts w:ascii="Arial" w:eastAsia="Times New Roman" w:hAnsi="Arial" w:cs="Times New Roman"/>
      <w:spacing w:val="5"/>
      <w:sz w:val="52"/>
      <w:szCs w:val="52"/>
      <w:lang w:eastAsia="hu-HU"/>
    </w:rPr>
  </w:style>
  <w:style w:type="character" w:customStyle="1" w:styleId="CmChar">
    <w:name w:val="Cím Char"/>
    <w:basedOn w:val="Bekezdsalapbettpusa"/>
    <w:link w:val="Cm"/>
    <w:rsid w:val="00ED1C68"/>
    <w:rPr>
      <w:rFonts w:ascii="Arial" w:eastAsia="Times New Roman" w:hAnsi="Arial" w:cs="Times New Roman"/>
      <w:spacing w:val="5"/>
      <w:sz w:val="52"/>
      <w:szCs w:val="52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161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A0EA4-A40C-415E-8287-3DAAE55D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1096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12</cp:revision>
  <dcterms:created xsi:type="dcterms:W3CDTF">2025-10-08T13:48:00Z</dcterms:created>
  <dcterms:modified xsi:type="dcterms:W3CDTF">2025-10-09T12:07:00Z</dcterms:modified>
</cp:coreProperties>
</file>